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6B2" w:rsidRPr="003506B2" w:rsidRDefault="003506B2" w:rsidP="003506B2">
      <w:pPr>
        <w:spacing w:line="360" w:lineRule="auto"/>
        <w:jc w:val="center"/>
        <w:rPr>
          <w:b/>
          <w:sz w:val="28"/>
          <w:szCs w:val="28"/>
        </w:rPr>
      </w:pPr>
      <w:r w:rsidRPr="003506B2">
        <w:rPr>
          <w:b/>
          <w:sz w:val="28"/>
          <w:szCs w:val="28"/>
        </w:rPr>
        <w:t>UCHWAŁA NR L/239/18</w:t>
      </w:r>
    </w:p>
    <w:p w:rsidR="003506B2" w:rsidRPr="003506B2" w:rsidRDefault="003506B2" w:rsidP="003506B2">
      <w:pPr>
        <w:pStyle w:val="Nagwek1"/>
        <w:spacing w:line="360" w:lineRule="auto"/>
        <w:rPr>
          <w:sz w:val="28"/>
          <w:szCs w:val="28"/>
        </w:rPr>
      </w:pPr>
      <w:r w:rsidRPr="003506B2">
        <w:rPr>
          <w:sz w:val="28"/>
          <w:szCs w:val="28"/>
        </w:rPr>
        <w:t>RADY GMINY ORCHOWO</w:t>
      </w:r>
    </w:p>
    <w:p w:rsidR="003506B2" w:rsidRPr="003506B2" w:rsidRDefault="003506B2" w:rsidP="003506B2">
      <w:pPr>
        <w:spacing w:line="360" w:lineRule="auto"/>
        <w:jc w:val="center"/>
        <w:rPr>
          <w:sz w:val="28"/>
          <w:szCs w:val="28"/>
        </w:rPr>
      </w:pPr>
      <w:r w:rsidRPr="003506B2">
        <w:rPr>
          <w:sz w:val="28"/>
          <w:szCs w:val="28"/>
        </w:rPr>
        <w:t>z dnia 20 kwietnia 2018 r.</w:t>
      </w:r>
    </w:p>
    <w:p w:rsidR="003506B2" w:rsidRDefault="003506B2" w:rsidP="003506B2"/>
    <w:p w:rsidR="003506B2" w:rsidRDefault="003506B2" w:rsidP="003506B2">
      <w:pPr>
        <w:pStyle w:val="Tekstpodstawowy3"/>
        <w:spacing w:line="360" w:lineRule="auto"/>
        <w:jc w:val="center"/>
      </w:pPr>
      <w:r>
        <w:t>w sprawie utworzenia stałych obwodów głosowania oraz ustalenia ich numerów i granic oraz wyznaczenia siedzib obwodowych komisji wyborczych na terenie Gminy Orchowo.</w:t>
      </w:r>
    </w:p>
    <w:p w:rsidR="003506B2" w:rsidRPr="003506B2" w:rsidRDefault="003506B2" w:rsidP="003506B2">
      <w:pPr>
        <w:pStyle w:val="Tekstpodstawowy3"/>
        <w:spacing w:line="360" w:lineRule="auto"/>
        <w:jc w:val="center"/>
        <w:rPr>
          <w:sz w:val="20"/>
          <w:szCs w:val="20"/>
        </w:rPr>
      </w:pPr>
    </w:p>
    <w:p w:rsidR="003506B2" w:rsidRDefault="003506B2" w:rsidP="003506B2">
      <w:pPr>
        <w:pStyle w:val="Tekstpodstawowy"/>
        <w:spacing w:line="360" w:lineRule="auto"/>
      </w:pPr>
      <w:r>
        <w:t xml:space="preserve">Na podstawie art. 13 ust. 1 ustawy z dnia 11 stycznia 2018 r. </w:t>
      </w:r>
      <w:r w:rsidRPr="00F60127">
        <w:t>o zmianie niektórych ustaw w celu zwiększenia udziału obywateli w procesie wybierania, funkcjonowania i kontrolowania niektórych organów publicznych (Dz.</w:t>
      </w:r>
      <w:r>
        <w:t xml:space="preserve"> </w:t>
      </w:r>
      <w:r w:rsidRPr="00F60127">
        <w:t xml:space="preserve">U. </w:t>
      </w:r>
      <w:r>
        <w:t xml:space="preserve">z 2018 r. </w:t>
      </w:r>
      <w:r w:rsidRPr="00F60127">
        <w:t xml:space="preserve">poz. 130) </w:t>
      </w:r>
      <w:r>
        <w:t xml:space="preserve">w związku z art. 12 § 2-3 i 11-13 ustawy z dnia </w:t>
      </w:r>
      <w:r>
        <w:br/>
        <w:t xml:space="preserve">5 stycznia 2011 r.  – Kodeks Wyborczy  (T. jedn. Dz. U. z 2017 r. poz. 15 z </w:t>
      </w:r>
      <w:proofErr w:type="spellStart"/>
      <w:r>
        <w:t>późn</w:t>
      </w:r>
      <w:proofErr w:type="spellEnd"/>
      <w:r>
        <w:t xml:space="preserve">. zm.), zwanej dalej ustawa – Kodeks Wyborczy oraz art. 18 ust. 2 pkt 15 ustawy z dnia 8 marca 1990 r. o samorządzie gminnym (T. jedn. Dz. U. z 2017 r. poz. 1875 z </w:t>
      </w:r>
      <w:proofErr w:type="spellStart"/>
      <w:r>
        <w:t>późn</w:t>
      </w:r>
      <w:proofErr w:type="spellEnd"/>
      <w:r>
        <w:t>. zm.) Rada Gminy Orchowo na wniosek Wójta Gminy Orchowo uchwala, co następuje:</w:t>
      </w:r>
    </w:p>
    <w:p w:rsidR="003506B2" w:rsidRDefault="003506B2" w:rsidP="003506B2">
      <w:pPr>
        <w:spacing w:line="360" w:lineRule="auto"/>
        <w:jc w:val="center"/>
      </w:pPr>
      <w:r>
        <w:t>§ 1</w:t>
      </w:r>
    </w:p>
    <w:p w:rsidR="003506B2" w:rsidRDefault="003506B2" w:rsidP="003506B2">
      <w:pPr>
        <w:spacing w:line="360" w:lineRule="auto"/>
        <w:jc w:val="both"/>
      </w:pPr>
      <w:r>
        <w:t>Na terenie Gminy Orchowo tworzy się 5 stałych obwodów głosowania, dla których ustala się numery i granice oraz wyznacza się siedziby obwodowych komisji wyborczych zgodnie z załącznikiem do niniejszej uchwały.</w:t>
      </w:r>
    </w:p>
    <w:p w:rsidR="003506B2" w:rsidRDefault="003506B2" w:rsidP="003506B2">
      <w:pPr>
        <w:spacing w:line="360" w:lineRule="auto"/>
        <w:jc w:val="center"/>
      </w:pPr>
      <w:r>
        <w:t>§ 2</w:t>
      </w:r>
    </w:p>
    <w:p w:rsidR="003506B2" w:rsidRDefault="003506B2" w:rsidP="003506B2">
      <w:pPr>
        <w:spacing w:line="360" w:lineRule="auto"/>
        <w:jc w:val="both"/>
      </w:pPr>
      <w:r>
        <w:t>Wykonanie uchwały powierza się Wójtowi Orchowo</w:t>
      </w:r>
    </w:p>
    <w:p w:rsidR="003506B2" w:rsidRDefault="003506B2" w:rsidP="003506B2">
      <w:pPr>
        <w:spacing w:line="360" w:lineRule="auto"/>
        <w:jc w:val="center"/>
      </w:pPr>
      <w:r>
        <w:t>§ 3</w:t>
      </w:r>
    </w:p>
    <w:p w:rsidR="003506B2" w:rsidRDefault="003506B2" w:rsidP="003506B2">
      <w:pPr>
        <w:pStyle w:val="Tekstpodstawowy"/>
        <w:spacing w:line="360" w:lineRule="auto"/>
      </w:pPr>
      <w:r>
        <w:t>Po jednym egzemplarzu uchwały przekazuje się Wojewodzie Wielkopolskiemu i Komisarzowi Wyborczemu w Koninie.</w:t>
      </w:r>
    </w:p>
    <w:p w:rsidR="003506B2" w:rsidRDefault="003506B2" w:rsidP="003506B2">
      <w:pPr>
        <w:spacing w:line="360" w:lineRule="auto"/>
        <w:jc w:val="center"/>
      </w:pPr>
      <w:r>
        <w:t>§ 4</w:t>
      </w:r>
    </w:p>
    <w:p w:rsidR="003506B2" w:rsidRPr="00731BA0" w:rsidRDefault="003506B2" w:rsidP="003506B2">
      <w:pPr>
        <w:pStyle w:val="Nagwek2"/>
        <w:shd w:val="clear" w:color="auto" w:fill="FFFFFF"/>
        <w:spacing w:after="240" w:line="360" w:lineRule="auto"/>
        <w:jc w:val="both"/>
        <w:rPr>
          <w:b w:val="0"/>
        </w:rPr>
      </w:pPr>
      <w:r>
        <w:rPr>
          <w:b w:val="0"/>
        </w:rPr>
        <w:t>Traci moc u</w:t>
      </w:r>
      <w:r w:rsidRPr="00731BA0">
        <w:rPr>
          <w:b w:val="0"/>
        </w:rPr>
        <w:t>chwała Nr XXV/197/12 Rady Gminy Orchowo z dnia 29 listopada 2012r. w sprawie utworzenia stałych obwodów głosowania oraz ustalenia ich numerów i granic oraz wyznaczenia siedzib obwodowych komisji wyborczych na terenie Gminy Orchowo</w:t>
      </w:r>
    </w:p>
    <w:p w:rsidR="003506B2" w:rsidRDefault="003506B2" w:rsidP="003506B2">
      <w:pPr>
        <w:spacing w:line="360" w:lineRule="auto"/>
        <w:jc w:val="center"/>
      </w:pPr>
      <w:r>
        <w:t>§ 5</w:t>
      </w:r>
    </w:p>
    <w:p w:rsidR="003506B2" w:rsidRDefault="003506B2" w:rsidP="003506B2">
      <w:pPr>
        <w:spacing w:line="360" w:lineRule="auto"/>
        <w:jc w:val="both"/>
      </w:pPr>
      <w:r>
        <w:t>1. Uchwała wchodzi w życie z dniem podjęcia.</w:t>
      </w:r>
    </w:p>
    <w:p w:rsidR="003506B2" w:rsidRDefault="003506B2" w:rsidP="003506B2">
      <w:pPr>
        <w:spacing w:line="360" w:lineRule="auto"/>
        <w:jc w:val="both"/>
      </w:pPr>
      <w:r>
        <w:t>2. Uchwała podlega ogłoszeniu</w:t>
      </w:r>
      <w:r w:rsidRPr="00F60127">
        <w:t xml:space="preserve"> w Dzienniku Urzędo</w:t>
      </w:r>
      <w:r>
        <w:t>wym Województwa Wielkopolskiego oraz</w:t>
      </w:r>
      <w:r>
        <w:br/>
        <w:t xml:space="preserve">     podaniu do publicznej wiadomości w sposób zwyczajowo przyjęty poprzez wywieszenie jej</w:t>
      </w:r>
      <w:r>
        <w:br/>
        <w:t xml:space="preserve">     odpisów na tablicach ogłoszeń w sołectwach i w Urzędzie Gminy Orchowo.                                                                                                          </w:t>
      </w:r>
    </w:p>
    <w:p w:rsidR="003506B2" w:rsidRDefault="003506B2" w:rsidP="003506B2">
      <w:pPr>
        <w:spacing w:line="360" w:lineRule="auto"/>
        <w:jc w:val="both"/>
      </w:pPr>
      <w:r>
        <w:t>3. Informuje się, że zgodnie z ustawą – Kodeks Wyborczy na niniejsze ustalenie Rady Gminy</w:t>
      </w:r>
      <w:r>
        <w:br/>
        <w:t xml:space="preserve">    Orchowo w sprawie utworzenia na terenie Gminy Orchowo obwodów głosowania, wyborcom w</w:t>
      </w:r>
      <w:r>
        <w:br/>
        <w:t xml:space="preserve">    liczbie co najmniej 15, przysługuje prawo wniesienia skargi do Komisarza Wyborczego w Koninie </w:t>
      </w:r>
    </w:p>
    <w:p w:rsidR="003506B2" w:rsidRDefault="003506B2" w:rsidP="003506B2">
      <w:pPr>
        <w:spacing w:line="360" w:lineRule="auto"/>
        <w:jc w:val="both"/>
      </w:pPr>
      <w:r>
        <w:t xml:space="preserve">    w terminie 5 dni od daty podania niniejszej uchwały do publicznej wiadomości. </w:t>
      </w:r>
    </w:p>
    <w:p w:rsidR="003506B2" w:rsidRPr="003506B2" w:rsidRDefault="003506B2" w:rsidP="003506B2">
      <w:pPr>
        <w:ind w:left="3540" w:firstLine="708"/>
        <w:jc w:val="center"/>
        <w:rPr>
          <w:rFonts w:eastAsia="SimSun"/>
          <w:b/>
          <w:kern w:val="28"/>
        </w:rPr>
      </w:pPr>
      <w:r w:rsidRPr="003506B2">
        <w:rPr>
          <w:rFonts w:eastAsia="SimSun"/>
          <w:b/>
          <w:kern w:val="28"/>
        </w:rPr>
        <w:t>Przewodniczący Rady Gminy</w:t>
      </w:r>
    </w:p>
    <w:p w:rsidR="003506B2" w:rsidRPr="003506B2" w:rsidRDefault="003506B2" w:rsidP="003506B2">
      <w:pPr>
        <w:ind w:left="3540" w:firstLine="708"/>
        <w:jc w:val="center"/>
        <w:rPr>
          <w:rFonts w:eastAsia="SimSun"/>
          <w:kern w:val="28"/>
        </w:rPr>
      </w:pPr>
      <w:r w:rsidRPr="003506B2">
        <w:rPr>
          <w:rFonts w:eastAsia="SimSun"/>
          <w:b/>
          <w:kern w:val="28"/>
        </w:rPr>
        <w:t>Orchowo</w:t>
      </w:r>
    </w:p>
    <w:p w:rsidR="003506B2" w:rsidRPr="00D3270E" w:rsidRDefault="003506B2" w:rsidP="003506B2">
      <w:pPr>
        <w:jc w:val="center"/>
        <w:rPr>
          <w:rFonts w:eastAsia="SimSun"/>
          <w:b/>
          <w:kern w:val="28"/>
          <w:sz w:val="12"/>
          <w:szCs w:val="12"/>
        </w:rPr>
      </w:pPr>
      <w:bookmarkStart w:id="0" w:name="_GoBack"/>
      <w:bookmarkEnd w:id="0"/>
    </w:p>
    <w:p w:rsidR="003506B2" w:rsidRPr="003506B2" w:rsidRDefault="003506B2" w:rsidP="003506B2">
      <w:pPr>
        <w:ind w:left="3540" w:firstLine="708"/>
        <w:jc w:val="center"/>
        <w:rPr>
          <w:rFonts w:eastAsia="SimSun"/>
          <w:b/>
          <w:kern w:val="28"/>
        </w:rPr>
      </w:pPr>
      <w:r w:rsidRPr="003506B2">
        <w:rPr>
          <w:rFonts w:eastAsia="SimSun"/>
          <w:b/>
          <w:kern w:val="28"/>
        </w:rPr>
        <w:t>Władysław Jakubowski</w:t>
      </w:r>
    </w:p>
    <w:p w:rsidR="003506B2" w:rsidRDefault="003506B2" w:rsidP="003506B2">
      <w:pPr>
        <w:spacing w:line="360" w:lineRule="auto"/>
        <w:rPr>
          <w:sz w:val="18"/>
        </w:rPr>
      </w:pPr>
    </w:p>
    <w:p w:rsidR="003506B2" w:rsidRDefault="003506B2" w:rsidP="003506B2">
      <w:pPr>
        <w:pStyle w:val="Nagwek2"/>
        <w:jc w:val="left"/>
      </w:pPr>
    </w:p>
    <w:p w:rsidR="003506B2" w:rsidRDefault="003506B2" w:rsidP="003506B2">
      <w:pPr>
        <w:pStyle w:val="Nagwek2"/>
        <w:jc w:val="left"/>
      </w:pPr>
    </w:p>
    <w:p w:rsidR="003506B2" w:rsidRDefault="003506B2" w:rsidP="003506B2">
      <w:pPr>
        <w:pStyle w:val="Nagwek2"/>
        <w:ind w:left="5664" w:firstLine="708"/>
        <w:jc w:val="left"/>
      </w:pPr>
      <w:r>
        <w:t xml:space="preserve">Załącznik </w:t>
      </w:r>
    </w:p>
    <w:p w:rsidR="003506B2" w:rsidRPr="003506B2" w:rsidRDefault="003506B2" w:rsidP="003506B2">
      <w:pPr>
        <w:ind w:left="5664" w:firstLine="708"/>
        <w:rPr>
          <w:b/>
        </w:rPr>
      </w:pPr>
      <w:r w:rsidRPr="003506B2">
        <w:rPr>
          <w:b/>
        </w:rPr>
        <w:t>do Uchwały Nr L/239/18</w:t>
      </w:r>
    </w:p>
    <w:p w:rsidR="003506B2" w:rsidRPr="003506B2" w:rsidRDefault="003506B2" w:rsidP="003506B2">
      <w:pPr>
        <w:ind w:left="5664" w:firstLine="708"/>
        <w:rPr>
          <w:b/>
        </w:rPr>
      </w:pPr>
      <w:r w:rsidRPr="003506B2">
        <w:rPr>
          <w:b/>
        </w:rPr>
        <w:t>Rady Gminy Orchowo</w:t>
      </w:r>
    </w:p>
    <w:p w:rsidR="003506B2" w:rsidRPr="003506B2" w:rsidRDefault="003506B2" w:rsidP="003506B2">
      <w:pPr>
        <w:ind w:left="5664" w:firstLine="708"/>
        <w:rPr>
          <w:b/>
        </w:rPr>
      </w:pPr>
      <w:r w:rsidRPr="003506B2">
        <w:rPr>
          <w:b/>
        </w:rPr>
        <w:t>z dnia 20 kwietnia 2018r.</w:t>
      </w:r>
    </w:p>
    <w:p w:rsidR="003506B2" w:rsidRDefault="003506B2" w:rsidP="003506B2">
      <w:pPr>
        <w:jc w:val="right"/>
      </w:pPr>
      <w:r>
        <w:t xml:space="preserve">  </w:t>
      </w:r>
    </w:p>
    <w:p w:rsidR="003506B2" w:rsidRDefault="003506B2" w:rsidP="003506B2"/>
    <w:p w:rsidR="003506B2" w:rsidRDefault="003506B2" w:rsidP="003506B2">
      <w:pPr>
        <w:jc w:val="right"/>
      </w:pPr>
    </w:p>
    <w:p w:rsidR="003506B2" w:rsidRDefault="003506B2" w:rsidP="003506B2">
      <w:pPr>
        <w:jc w:val="right"/>
        <w:rPr>
          <w:sz w:val="26"/>
        </w:rPr>
      </w:pPr>
    </w:p>
    <w:p w:rsidR="003506B2" w:rsidRDefault="003506B2" w:rsidP="003506B2">
      <w:pPr>
        <w:jc w:val="both"/>
      </w:pPr>
    </w:p>
    <w:p w:rsidR="003506B2" w:rsidRDefault="003506B2" w:rsidP="003506B2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Wykaz numerów i granic stałych obwodów głosowania oraz siedzib obwodowych komisji wyborczych utworzonych na terenie Gminy Orchowo</w:t>
      </w:r>
    </w:p>
    <w:p w:rsidR="003506B2" w:rsidRDefault="003506B2" w:rsidP="003506B2">
      <w:pPr>
        <w:jc w:val="center"/>
        <w:rPr>
          <w:b/>
          <w:bCs/>
          <w:sz w:val="26"/>
        </w:rPr>
      </w:pPr>
    </w:p>
    <w:p w:rsidR="003506B2" w:rsidRDefault="003506B2" w:rsidP="003506B2">
      <w:pPr>
        <w:jc w:val="center"/>
        <w:rPr>
          <w:b/>
          <w:bCs/>
          <w:sz w:val="26"/>
        </w:rPr>
      </w:pPr>
    </w:p>
    <w:p w:rsidR="003506B2" w:rsidRPr="000F2316" w:rsidRDefault="003506B2" w:rsidP="003506B2">
      <w:pPr>
        <w:jc w:val="center"/>
        <w:rPr>
          <w:b/>
          <w:bCs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77"/>
        <w:gridCol w:w="3828"/>
      </w:tblGrid>
      <w:tr w:rsidR="003506B2" w:rsidRPr="000F2316" w:rsidTr="00CD3551">
        <w:trPr>
          <w:trHeight w:val="337"/>
        </w:trPr>
        <w:tc>
          <w:tcPr>
            <w:tcW w:w="1063" w:type="dxa"/>
          </w:tcPr>
          <w:p w:rsidR="003506B2" w:rsidRPr="000F2316" w:rsidRDefault="003506B2" w:rsidP="00CD3551">
            <w:pPr>
              <w:pStyle w:val="Nagwek1"/>
              <w:rPr>
                <w:bCs/>
                <w:sz w:val="24"/>
                <w:szCs w:val="24"/>
              </w:rPr>
            </w:pPr>
            <w:r w:rsidRPr="000F2316">
              <w:rPr>
                <w:bCs/>
                <w:sz w:val="24"/>
                <w:szCs w:val="24"/>
              </w:rPr>
              <w:t>Nr obwodu</w:t>
            </w:r>
          </w:p>
        </w:tc>
        <w:tc>
          <w:tcPr>
            <w:tcW w:w="4677" w:type="dxa"/>
            <w:shd w:val="clear" w:color="auto" w:fill="auto"/>
          </w:tcPr>
          <w:p w:rsidR="003506B2" w:rsidRPr="000F2316" w:rsidRDefault="003506B2" w:rsidP="00CD3551">
            <w:pPr>
              <w:jc w:val="center"/>
              <w:rPr>
                <w:b/>
                <w:bCs/>
              </w:rPr>
            </w:pPr>
            <w:r w:rsidRPr="000F2316">
              <w:rPr>
                <w:b/>
                <w:bCs/>
              </w:rPr>
              <w:t>Granice obwodu</w:t>
            </w:r>
          </w:p>
        </w:tc>
        <w:tc>
          <w:tcPr>
            <w:tcW w:w="3828" w:type="dxa"/>
            <w:shd w:val="clear" w:color="auto" w:fill="auto"/>
          </w:tcPr>
          <w:p w:rsidR="003506B2" w:rsidRPr="000F2316" w:rsidRDefault="003506B2" w:rsidP="00CD3551">
            <w:pPr>
              <w:jc w:val="center"/>
              <w:rPr>
                <w:b/>
                <w:bCs/>
              </w:rPr>
            </w:pPr>
            <w:r w:rsidRPr="000F2316">
              <w:rPr>
                <w:b/>
                <w:bCs/>
              </w:rPr>
              <w:t xml:space="preserve">Siedziba obwodowej komisji wyborczej </w:t>
            </w:r>
          </w:p>
        </w:tc>
      </w:tr>
      <w:tr w:rsidR="003506B2" w:rsidTr="00CD3551">
        <w:trPr>
          <w:trHeight w:val="439"/>
        </w:trPr>
        <w:tc>
          <w:tcPr>
            <w:tcW w:w="1063" w:type="dxa"/>
          </w:tcPr>
          <w:p w:rsidR="003506B2" w:rsidRPr="00F22BAE" w:rsidRDefault="003506B2" w:rsidP="00CD3551">
            <w:pPr>
              <w:jc w:val="center"/>
              <w:rPr>
                <w:sz w:val="26"/>
              </w:rPr>
            </w:pPr>
            <w:r w:rsidRPr="00F22BAE">
              <w:rPr>
                <w:sz w:val="26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3506B2" w:rsidRPr="00787196" w:rsidRDefault="003506B2" w:rsidP="00CD3551">
            <w:pPr>
              <w:tabs>
                <w:tab w:val="left" w:pos="2835"/>
              </w:tabs>
              <w:rPr>
                <w:sz w:val="26"/>
              </w:rPr>
            </w:pPr>
            <w:r>
              <w:rPr>
                <w:sz w:val="26"/>
              </w:rPr>
              <w:t>sołectwo</w:t>
            </w:r>
            <w:r w:rsidRPr="00787196">
              <w:rPr>
                <w:sz w:val="26"/>
              </w:rPr>
              <w:t xml:space="preserve"> Orchowo</w:t>
            </w:r>
          </w:p>
        </w:tc>
        <w:tc>
          <w:tcPr>
            <w:tcW w:w="3828" w:type="dxa"/>
            <w:shd w:val="clear" w:color="auto" w:fill="auto"/>
          </w:tcPr>
          <w:p w:rsidR="003506B2" w:rsidRDefault="003506B2" w:rsidP="00CD3551">
            <w:pPr>
              <w:rPr>
                <w:sz w:val="26"/>
              </w:rPr>
            </w:pPr>
            <w:r>
              <w:rPr>
                <w:sz w:val="26"/>
              </w:rPr>
              <w:t>Przedszkole Gminne w Orchowie</w:t>
            </w:r>
          </w:p>
          <w:p w:rsidR="003506B2" w:rsidRPr="00787196" w:rsidRDefault="003506B2" w:rsidP="00CD3551">
            <w:pPr>
              <w:rPr>
                <w:sz w:val="26"/>
              </w:rPr>
            </w:pPr>
            <w:r>
              <w:rPr>
                <w:sz w:val="26"/>
              </w:rPr>
              <w:t>ul. Powstańców Wielkopolskich 4</w:t>
            </w:r>
          </w:p>
        </w:tc>
      </w:tr>
      <w:tr w:rsidR="003506B2" w:rsidTr="00CD3551">
        <w:trPr>
          <w:trHeight w:val="403"/>
        </w:trPr>
        <w:tc>
          <w:tcPr>
            <w:tcW w:w="1063" w:type="dxa"/>
          </w:tcPr>
          <w:p w:rsidR="003506B2" w:rsidRPr="00F22BAE" w:rsidRDefault="003506B2" w:rsidP="00CD3551">
            <w:pPr>
              <w:jc w:val="center"/>
              <w:rPr>
                <w:bCs/>
                <w:sz w:val="26"/>
              </w:rPr>
            </w:pPr>
            <w:r w:rsidRPr="00F22BAE">
              <w:rPr>
                <w:bCs/>
                <w:sz w:val="26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3506B2" w:rsidRPr="00787196" w:rsidRDefault="003506B2" w:rsidP="00CD3551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s</w:t>
            </w:r>
            <w:r w:rsidRPr="00787196">
              <w:rPr>
                <w:bCs/>
                <w:sz w:val="26"/>
              </w:rPr>
              <w:t>ołectw</w:t>
            </w:r>
            <w:r>
              <w:rPr>
                <w:bCs/>
                <w:sz w:val="26"/>
              </w:rPr>
              <w:t>a: Orchówek, Skubarczewo, Słowikowo</w:t>
            </w:r>
          </w:p>
        </w:tc>
        <w:tc>
          <w:tcPr>
            <w:tcW w:w="3828" w:type="dxa"/>
            <w:shd w:val="clear" w:color="auto" w:fill="auto"/>
          </w:tcPr>
          <w:p w:rsidR="003506B2" w:rsidRDefault="003506B2" w:rsidP="00CD3551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Dom Pomocy Społecznej </w:t>
            </w:r>
          </w:p>
          <w:p w:rsidR="003506B2" w:rsidRDefault="003506B2" w:rsidP="00CD3551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w Skubarczewie</w:t>
            </w:r>
          </w:p>
          <w:p w:rsidR="003506B2" w:rsidRPr="00787196" w:rsidRDefault="003506B2" w:rsidP="00CD3551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Skubarczewo 4</w:t>
            </w:r>
          </w:p>
        </w:tc>
      </w:tr>
      <w:tr w:rsidR="003506B2" w:rsidTr="00CD3551">
        <w:trPr>
          <w:trHeight w:val="409"/>
        </w:trPr>
        <w:tc>
          <w:tcPr>
            <w:tcW w:w="1063" w:type="dxa"/>
          </w:tcPr>
          <w:p w:rsidR="003506B2" w:rsidRPr="00F22BAE" w:rsidRDefault="003506B2" w:rsidP="00CD3551">
            <w:pPr>
              <w:jc w:val="center"/>
              <w:rPr>
                <w:bCs/>
                <w:sz w:val="26"/>
              </w:rPr>
            </w:pPr>
            <w:r w:rsidRPr="00F22BAE">
              <w:rPr>
                <w:bCs/>
                <w:sz w:val="26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3506B2" w:rsidRPr="00787196" w:rsidRDefault="003506B2" w:rsidP="00CD3551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sołectwa: Osówiec, </w:t>
            </w:r>
            <w:proofErr w:type="spellStart"/>
            <w:r>
              <w:rPr>
                <w:bCs/>
                <w:sz w:val="26"/>
              </w:rPr>
              <w:t>Szydłówiec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3506B2" w:rsidRDefault="003506B2" w:rsidP="00CD3551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Świetlica wiejska w Osówcu</w:t>
            </w:r>
          </w:p>
          <w:p w:rsidR="003506B2" w:rsidRPr="00787196" w:rsidRDefault="003506B2" w:rsidP="00CD3551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Osówiec 10a</w:t>
            </w:r>
          </w:p>
        </w:tc>
      </w:tr>
      <w:tr w:rsidR="003506B2" w:rsidTr="00CD3551">
        <w:trPr>
          <w:trHeight w:val="414"/>
        </w:trPr>
        <w:tc>
          <w:tcPr>
            <w:tcW w:w="1063" w:type="dxa"/>
          </w:tcPr>
          <w:p w:rsidR="003506B2" w:rsidRPr="00F22BAE" w:rsidRDefault="003506B2" w:rsidP="00CD3551">
            <w:pPr>
              <w:jc w:val="center"/>
              <w:rPr>
                <w:bCs/>
                <w:sz w:val="26"/>
              </w:rPr>
            </w:pPr>
            <w:r w:rsidRPr="00F22BAE">
              <w:rPr>
                <w:bCs/>
                <w:sz w:val="26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3506B2" w:rsidRPr="00787196" w:rsidRDefault="003506B2" w:rsidP="00CD3551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sołectwa: Myślątkowo, Różanna</w:t>
            </w:r>
          </w:p>
        </w:tc>
        <w:tc>
          <w:tcPr>
            <w:tcW w:w="3828" w:type="dxa"/>
            <w:shd w:val="clear" w:color="auto" w:fill="auto"/>
          </w:tcPr>
          <w:p w:rsidR="003506B2" w:rsidRDefault="003506B2" w:rsidP="00CD3551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Niepubliczna Szkoła Podstawowa w </w:t>
            </w:r>
            <w:proofErr w:type="spellStart"/>
            <w:r>
              <w:rPr>
                <w:bCs/>
                <w:sz w:val="26"/>
              </w:rPr>
              <w:t>Różannie</w:t>
            </w:r>
            <w:proofErr w:type="spellEnd"/>
          </w:p>
          <w:p w:rsidR="003506B2" w:rsidRPr="00787196" w:rsidRDefault="003506B2" w:rsidP="00CD3551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Różanna 10</w:t>
            </w:r>
          </w:p>
        </w:tc>
      </w:tr>
      <w:tr w:rsidR="003506B2" w:rsidTr="00CD3551">
        <w:trPr>
          <w:trHeight w:val="421"/>
        </w:trPr>
        <w:tc>
          <w:tcPr>
            <w:tcW w:w="1063" w:type="dxa"/>
          </w:tcPr>
          <w:p w:rsidR="003506B2" w:rsidRPr="00F22BAE" w:rsidRDefault="003506B2" w:rsidP="00CD3551">
            <w:pPr>
              <w:jc w:val="center"/>
              <w:rPr>
                <w:bCs/>
                <w:sz w:val="26"/>
              </w:rPr>
            </w:pPr>
            <w:r w:rsidRPr="00F22BAE">
              <w:rPr>
                <w:bCs/>
                <w:sz w:val="26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3506B2" w:rsidRPr="00787196" w:rsidRDefault="003506B2" w:rsidP="00CD3551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sołectwa: Bielsko, </w:t>
            </w:r>
            <w:proofErr w:type="spellStart"/>
            <w:r>
              <w:rPr>
                <w:bCs/>
                <w:sz w:val="26"/>
              </w:rPr>
              <w:t>Linówiec</w:t>
            </w:r>
            <w:proofErr w:type="spellEnd"/>
            <w:r>
              <w:rPr>
                <w:bCs/>
                <w:sz w:val="26"/>
              </w:rPr>
              <w:t>, Wólka Orchowska</w:t>
            </w:r>
          </w:p>
        </w:tc>
        <w:tc>
          <w:tcPr>
            <w:tcW w:w="3828" w:type="dxa"/>
            <w:shd w:val="clear" w:color="auto" w:fill="auto"/>
          </w:tcPr>
          <w:p w:rsidR="003506B2" w:rsidRDefault="003506B2" w:rsidP="00CD3551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Świetlica wiejska w Bielsku</w:t>
            </w:r>
          </w:p>
          <w:p w:rsidR="003506B2" w:rsidRDefault="003506B2" w:rsidP="00CD3551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Bielsko 98</w:t>
            </w:r>
          </w:p>
          <w:p w:rsidR="003506B2" w:rsidRPr="00787196" w:rsidRDefault="003506B2" w:rsidP="00CD3551">
            <w:pPr>
              <w:jc w:val="both"/>
              <w:rPr>
                <w:bCs/>
                <w:sz w:val="26"/>
              </w:rPr>
            </w:pPr>
          </w:p>
        </w:tc>
      </w:tr>
    </w:tbl>
    <w:p w:rsidR="003506B2" w:rsidRDefault="003506B2" w:rsidP="003506B2">
      <w:pPr>
        <w:jc w:val="both"/>
        <w:rPr>
          <w:b/>
          <w:bCs/>
          <w:sz w:val="26"/>
        </w:rPr>
      </w:pPr>
    </w:p>
    <w:p w:rsidR="003506B2" w:rsidRDefault="003506B2" w:rsidP="003506B2"/>
    <w:p w:rsidR="003506B2" w:rsidRDefault="003506B2" w:rsidP="003506B2"/>
    <w:p w:rsidR="003506B2" w:rsidRDefault="003506B2" w:rsidP="003506B2"/>
    <w:p w:rsidR="003506B2" w:rsidRDefault="003506B2" w:rsidP="003506B2"/>
    <w:p w:rsidR="003506B2" w:rsidRDefault="003506B2" w:rsidP="003506B2"/>
    <w:p w:rsidR="003506B2" w:rsidRDefault="003506B2" w:rsidP="003506B2"/>
    <w:p w:rsidR="003506B2" w:rsidRDefault="003506B2" w:rsidP="003506B2"/>
    <w:p w:rsidR="003506B2" w:rsidRDefault="003506B2" w:rsidP="003506B2"/>
    <w:p w:rsidR="003506B2" w:rsidRDefault="003506B2" w:rsidP="003506B2"/>
    <w:p w:rsidR="003506B2" w:rsidRDefault="003506B2" w:rsidP="003506B2"/>
    <w:p w:rsidR="003506B2" w:rsidRDefault="003506B2" w:rsidP="003506B2"/>
    <w:p w:rsidR="003506B2" w:rsidRDefault="003506B2" w:rsidP="003506B2"/>
    <w:p w:rsidR="003506B2" w:rsidRDefault="003506B2" w:rsidP="003506B2"/>
    <w:p w:rsidR="003506B2" w:rsidRDefault="003506B2" w:rsidP="003506B2"/>
    <w:p w:rsidR="003506B2" w:rsidRDefault="003506B2" w:rsidP="003506B2"/>
    <w:p w:rsidR="003506B2" w:rsidRDefault="003506B2" w:rsidP="003506B2"/>
    <w:p w:rsidR="003506B2" w:rsidRDefault="003506B2" w:rsidP="003506B2"/>
    <w:p w:rsidR="003506B2" w:rsidRDefault="003506B2" w:rsidP="003506B2"/>
    <w:p w:rsidR="003506B2" w:rsidRDefault="003506B2" w:rsidP="003506B2"/>
    <w:p w:rsidR="003506B2" w:rsidRDefault="003506B2" w:rsidP="003506B2"/>
    <w:p w:rsidR="003506B2" w:rsidRDefault="003506B2" w:rsidP="003506B2"/>
    <w:p w:rsidR="003506B2" w:rsidRDefault="003506B2" w:rsidP="003506B2"/>
    <w:p w:rsidR="003506B2" w:rsidRDefault="003506B2" w:rsidP="003506B2"/>
    <w:p w:rsidR="003506B2" w:rsidRDefault="003506B2" w:rsidP="003506B2"/>
    <w:p w:rsidR="003506B2" w:rsidRDefault="003506B2" w:rsidP="003506B2"/>
    <w:p w:rsidR="003506B2" w:rsidRDefault="003506B2" w:rsidP="003506B2"/>
    <w:p w:rsidR="003506B2" w:rsidRDefault="003506B2" w:rsidP="003506B2"/>
    <w:p w:rsidR="003506B2" w:rsidRPr="003506B2" w:rsidRDefault="003506B2" w:rsidP="003506B2">
      <w:pPr>
        <w:jc w:val="center"/>
        <w:rPr>
          <w:rFonts w:eastAsia="SimSun"/>
          <w:b/>
          <w:kern w:val="28"/>
        </w:rPr>
      </w:pPr>
      <w:r w:rsidRPr="003506B2">
        <w:rPr>
          <w:rFonts w:eastAsia="SimSun"/>
          <w:b/>
          <w:kern w:val="28"/>
        </w:rPr>
        <w:t xml:space="preserve">UZASADNIENIE </w:t>
      </w:r>
    </w:p>
    <w:p w:rsidR="003506B2" w:rsidRPr="003506B2" w:rsidRDefault="003506B2" w:rsidP="003506B2">
      <w:pPr>
        <w:jc w:val="center"/>
        <w:rPr>
          <w:rFonts w:eastAsia="SimSun"/>
          <w:b/>
          <w:kern w:val="28"/>
        </w:rPr>
      </w:pPr>
      <w:r>
        <w:rPr>
          <w:rFonts w:eastAsia="SimSun"/>
          <w:b/>
          <w:kern w:val="28"/>
        </w:rPr>
        <w:t>DO UCHWAŁY NR L/239</w:t>
      </w:r>
      <w:r w:rsidRPr="003506B2">
        <w:rPr>
          <w:rFonts w:eastAsia="SimSun"/>
          <w:b/>
          <w:kern w:val="28"/>
        </w:rPr>
        <w:t>/18</w:t>
      </w:r>
    </w:p>
    <w:p w:rsidR="003506B2" w:rsidRPr="003506B2" w:rsidRDefault="003506B2" w:rsidP="003506B2">
      <w:pPr>
        <w:jc w:val="center"/>
        <w:rPr>
          <w:rFonts w:eastAsia="SimSun"/>
          <w:b/>
          <w:kern w:val="28"/>
        </w:rPr>
      </w:pPr>
      <w:r w:rsidRPr="003506B2">
        <w:rPr>
          <w:rFonts w:eastAsia="SimSun"/>
          <w:b/>
          <w:kern w:val="28"/>
        </w:rPr>
        <w:t xml:space="preserve">RADY GMINY ORCHOWO </w:t>
      </w:r>
    </w:p>
    <w:p w:rsidR="003506B2" w:rsidRPr="003506B2" w:rsidRDefault="003506B2" w:rsidP="003506B2">
      <w:pPr>
        <w:jc w:val="center"/>
        <w:rPr>
          <w:rFonts w:eastAsia="SimSun"/>
          <w:kern w:val="28"/>
        </w:rPr>
      </w:pPr>
      <w:r>
        <w:rPr>
          <w:rFonts w:eastAsia="SimSun"/>
          <w:kern w:val="28"/>
        </w:rPr>
        <w:t>z dnia 20 kwietnia</w:t>
      </w:r>
      <w:r w:rsidRPr="003506B2">
        <w:rPr>
          <w:rFonts w:eastAsia="SimSun"/>
          <w:kern w:val="28"/>
        </w:rPr>
        <w:t xml:space="preserve"> 2018</w:t>
      </w:r>
      <w:r>
        <w:rPr>
          <w:rFonts w:eastAsia="SimSun"/>
          <w:kern w:val="28"/>
        </w:rPr>
        <w:t xml:space="preserve"> </w:t>
      </w:r>
      <w:r w:rsidRPr="003506B2">
        <w:rPr>
          <w:rFonts w:eastAsia="SimSun"/>
          <w:kern w:val="28"/>
        </w:rPr>
        <w:t>r.</w:t>
      </w:r>
    </w:p>
    <w:p w:rsidR="003506B2" w:rsidRDefault="003506B2" w:rsidP="003506B2"/>
    <w:p w:rsidR="003506B2" w:rsidRDefault="003506B2" w:rsidP="003506B2">
      <w:pPr>
        <w:pStyle w:val="Tekstpodstawowy3"/>
        <w:spacing w:line="360" w:lineRule="auto"/>
        <w:jc w:val="center"/>
      </w:pPr>
      <w:r>
        <w:t>w sprawie utworzenia stałych obwodów głosowania oraz ustalenia ich numerów i granic oraz wyznaczenia siedzib obwodowych komisji wyborczych na terenie Gminy Orchowo.</w:t>
      </w:r>
    </w:p>
    <w:p w:rsidR="003506B2" w:rsidRPr="00DF2E5F" w:rsidRDefault="003506B2" w:rsidP="003506B2">
      <w:pPr>
        <w:jc w:val="center"/>
      </w:pPr>
    </w:p>
    <w:p w:rsidR="003506B2" w:rsidRPr="00AB5D9A" w:rsidRDefault="003506B2" w:rsidP="003506B2">
      <w:pPr>
        <w:spacing w:line="360" w:lineRule="auto"/>
        <w:jc w:val="both"/>
        <w:rPr>
          <w:shd w:val="clear" w:color="auto" w:fill="FFFFFF"/>
        </w:rPr>
      </w:pPr>
      <w:r w:rsidRPr="00AB5D9A">
        <w:t>Zgodnie z  art. 13 ust.</w:t>
      </w:r>
      <w:r w:rsidR="00AB5D9A">
        <w:t xml:space="preserve"> </w:t>
      </w:r>
      <w:r w:rsidRPr="00AB5D9A">
        <w:t xml:space="preserve">1 ustawy z dnia 11 stycznia 2018 r. o zmianie niektórych ustaw w celu zwiększenia udziału obywateli w procesie wybierania, funkcjonowania i kontrolowania niektórych organów publicznych, </w:t>
      </w:r>
      <w:r w:rsidRPr="00AB5D9A">
        <w:rPr>
          <w:shd w:val="clear" w:color="auto" w:fill="FFFFFF"/>
        </w:rPr>
        <w:t>rada gminy dokona podziału gminy na stałe obwody głosowania, oraz ustali ich numery, granice oraz siedziby obwodowych komisji wyborczych w terminie 1 miesiąca od dnia podziału gminy na okręgi wyborcze, o których mowa w </w:t>
      </w:r>
      <w:hyperlink r:id="rId5" w:history="1">
        <w:r w:rsidRPr="00AB5D9A">
          <w:rPr>
            <w:rStyle w:val="Hipercze"/>
            <w:color w:val="auto"/>
            <w:shd w:val="clear" w:color="auto" w:fill="FFFFFF"/>
          </w:rPr>
          <w:t>art. 12</w:t>
        </w:r>
      </w:hyperlink>
      <w:r w:rsidRPr="00AB5D9A">
        <w:rPr>
          <w:shd w:val="clear" w:color="auto" w:fill="FFFFFF"/>
        </w:rPr>
        <w:t>.</w:t>
      </w:r>
    </w:p>
    <w:p w:rsidR="003506B2" w:rsidRPr="00AB5D9A" w:rsidRDefault="003506B2" w:rsidP="003506B2">
      <w:pPr>
        <w:spacing w:line="360" w:lineRule="auto"/>
        <w:jc w:val="both"/>
        <w:rPr>
          <w:shd w:val="clear" w:color="auto" w:fill="FFFFFF"/>
        </w:rPr>
      </w:pPr>
      <w:r w:rsidRPr="00AB5D9A">
        <w:rPr>
          <w:shd w:val="clear" w:color="auto" w:fill="FFFFFF"/>
        </w:rPr>
        <w:t>W dniu 22 marca 2018 r. Rada Gminy Orcho</w:t>
      </w:r>
      <w:r w:rsidR="00AB5D9A" w:rsidRPr="00AB5D9A">
        <w:rPr>
          <w:shd w:val="clear" w:color="auto" w:fill="FFFFFF"/>
        </w:rPr>
        <w:t>wo podjęła uchwałę Nr XLIX/232</w:t>
      </w:r>
      <w:r w:rsidRPr="00AB5D9A">
        <w:rPr>
          <w:shd w:val="clear" w:color="auto" w:fill="FFFFFF"/>
        </w:rPr>
        <w:t>/18 w sprawie podziału Gminy Orchowo na okręgi wyborcze, określenia ich granic i numerów oraz ustalenia liczby radnych wybieranych w okręgach wyborczych.</w:t>
      </w:r>
    </w:p>
    <w:p w:rsidR="003506B2" w:rsidRPr="00AB5D9A" w:rsidRDefault="003506B2" w:rsidP="003506B2">
      <w:pPr>
        <w:spacing w:line="360" w:lineRule="auto"/>
        <w:jc w:val="both"/>
        <w:rPr>
          <w:shd w:val="clear" w:color="auto" w:fill="FFFFFF"/>
        </w:rPr>
      </w:pPr>
    </w:p>
    <w:p w:rsidR="003506B2" w:rsidRPr="00AB5D9A" w:rsidRDefault="003506B2" w:rsidP="003506B2">
      <w:pPr>
        <w:spacing w:line="360" w:lineRule="auto"/>
        <w:jc w:val="both"/>
        <w:rPr>
          <w:sz w:val="21"/>
          <w:szCs w:val="21"/>
          <w:shd w:val="clear" w:color="auto" w:fill="FFFFFF"/>
        </w:rPr>
      </w:pPr>
      <w:r w:rsidRPr="00AB5D9A">
        <w:rPr>
          <w:shd w:val="clear" w:color="auto" w:fill="FFFFFF"/>
        </w:rPr>
        <w:t xml:space="preserve">Zgodnie z art. 12 § 3 Ustawy Kodeks Wyborczy stanowi, że </w:t>
      </w:r>
      <w:r w:rsidRPr="00AB5D9A">
        <w:rPr>
          <w:sz w:val="21"/>
          <w:szCs w:val="21"/>
          <w:shd w:val="clear" w:color="auto" w:fill="FFFFFF"/>
        </w:rPr>
        <w:t>stały obwód głosowania powinien obejmować od 500 do 4000 mieszkańców. Proponowany podział spełnia powyższy warunek.</w:t>
      </w:r>
    </w:p>
    <w:p w:rsidR="003506B2" w:rsidRPr="00AB5D9A" w:rsidRDefault="003506B2" w:rsidP="003506B2">
      <w:pPr>
        <w:spacing w:line="360" w:lineRule="auto"/>
        <w:jc w:val="both"/>
        <w:rPr>
          <w:sz w:val="21"/>
          <w:szCs w:val="21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2341"/>
      </w:tblGrid>
      <w:tr w:rsidR="00AB5D9A" w:rsidRPr="00AB5D9A" w:rsidTr="00CD3551">
        <w:trPr>
          <w:jc w:val="center"/>
        </w:trPr>
        <w:tc>
          <w:tcPr>
            <w:tcW w:w="1302" w:type="dxa"/>
            <w:shd w:val="clear" w:color="auto" w:fill="auto"/>
          </w:tcPr>
          <w:p w:rsidR="003506B2" w:rsidRPr="00AB5D9A" w:rsidRDefault="003506B2" w:rsidP="003506B2">
            <w:pPr>
              <w:spacing w:line="360" w:lineRule="auto"/>
              <w:jc w:val="center"/>
              <w:rPr>
                <w:b/>
                <w:sz w:val="21"/>
                <w:szCs w:val="21"/>
                <w:shd w:val="clear" w:color="auto" w:fill="FFFFFF"/>
              </w:rPr>
            </w:pPr>
            <w:r w:rsidRPr="00AB5D9A">
              <w:rPr>
                <w:b/>
                <w:sz w:val="21"/>
                <w:szCs w:val="21"/>
                <w:shd w:val="clear" w:color="auto" w:fill="FFFFFF"/>
              </w:rPr>
              <w:t>Nr obwodu</w:t>
            </w:r>
          </w:p>
        </w:tc>
        <w:tc>
          <w:tcPr>
            <w:tcW w:w="2341" w:type="dxa"/>
            <w:shd w:val="clear" w:color="auto" w:fill="auto"/>
          </w:tcPr>
          <w:p w:rsidR="003506B2" w:rsidRPr="00AB5D9A" w:rsidRDefault="003506B2" w:rsidP="003506B2">
            <w:pPr>
              <w:spacing w:line="360" w:lineRule="auto"/>
              <w:jc w:val="center"/>
              <w:rPr>
                <w:b/>
                <w:sz w:val="21"/>
                <w:szCs w:val="21"/>
                <w:shd w:val="clear" w:color="auto" w:fill="FFFFFF"/>
              </w:rPr>
            </w:pPr>
            <w:r w:rsidRPr="00AB5D9A">
              <w:rPr>
                <w:b/>
                <w:sz w:val="21"/>
                <w:szCs w:val="21"/>
                <w:shd w:val="clear" w:color="auto" w:fill="FFFFFF"/>
              </w:rPr>
              <w:t>Liczba mieszkańców</w:t>
            </w:r>
          </w:p>
        </w:tc>
      </w:tr>
      <w:tr w:rsidR="00AB5D9A" w:rsidRPr="00AB5D9A" w:rsidTr="00CD3551">
        <w:trPr>
          <w:jc w:val="center"/>
        </w:trPr>
        <w:tc>
          <w:tcPr>
            <w:tcW w:w="1302" w:type="dxa"/>
            <w:shd w:val="clear" w:color="auto" w:fill="auto"/>
          </w:tcPr>
          <w:p w:rsidR="003506B2" w:rsidRPr="00AB5D9A" w:rsidRDefault="003506B2" w:rsidP="003506B2">
            <w:pPr>
              <w:spacing w:line="360" w:lineRule="auto"/>
              <w:jc w:val="center"/>
              <w:rPr>
                <w:sz w:val="21"/>
                <w:szCs w:val="21"/>
                <w:shd w:val="clear" w:color="auto" w:fill="FFFFFF"/>
              </w:rPr>
            </w:pPr>
            <w:r w:rsidRPr="00AB5D9A">
              <w:rPr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2341" w:type="dxa"/>
            <w:shd w:val="clear" w:color="auto" w:fill="auto"/>
          </w:tcPr>
          <w:p w:rsidR="003506B2" w:rsidRPr="00AB5D9A" w:rsidRDefault="003506B2" w:rsidP="003506B2">
            <w:pPr>
              <w:spacing w:line="360" w:lineRule="auto"/>
              <w:jc w:val="center"/>
              <w:rPr>
                <w:sz w:val="21"/>
                <w:szCs w:val="21"/>
                <w:shd w:val="clear" w:color="auto" w:fill="FFFFFF"/>
              </w:rPr>
            </w:pPr>
            <w:r w:rsidRPr="00AB5D9A">
              <w:rPr>
                <w:sz w:val="21"/>
                <w:szCs w:val="21"/>
                <w:shd w:val="clear" w:color="auto" w:fill="FFFFFF"/>
              </w:rPr>
              <w:t>1404</w:t>
            </w:r>
          </w:p>
        </w:tc>
      </w:tr>
      <w:tr w:rsidR="00AB5D9A" w:rsidRPr="00AB5D9A" w:rsidTr="00CD3551">
        <w:trPr>
          <w:jc w:val="center"/>
        </w:trPr>
        <w:tc>
          <w:tcPr>
            <w:tcW w:w="1302" w:type="dxa"/>
            <w:shd w:val="clear" w:color="auto" w:fill="auto"/>
          </w:tcPr>
          <w:p w:rsidR="003506B2" w:rsidRPr="00AB5D9A" w:rsidRDefault="003506B2" w:rsidP="003506B2">
            <w:pPr>
              <w:spacing w:line="360" w:lineRule="auto"/>
              <w:jc w:val="center"/>
              <w:rPr>
                <w:sz w:val="21"/>
                <w:szCs w:val="21"/>
                <w:shd w:val="clear" w:color="auto" w:fill="FFFFFF"/>
              </w:rPr>
            </w:pPr>
            <w:r w:rsidRPr="00AB5D9A">
              <w:rPr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2341" w:type="dxa"/>
            <w:shd w:val="clear" w:color="auto" w:fill="auto"/>
          </w:tcPr>
          <w:p w:rsidR="003506B2" w:rsidRPr="00AB5D9A" w:rsidRDefault="003506B2" w:rsidP="003506B2">
            <w:pPr>
              <w:spacing w:line="360" w:lineRule="auto"/>
              <w:jc w:val="center"/>
              <w:rPr>
                <w:sz w:val="21"/>
                <w:szCs w:val="21"/>
                <w:shd w:val="clear" w:color="auto" w:fill="FFFFFF"/>
              </w:rPr>
            </w:pPr>
            <w:r w:rsidRPr="00AB5D9A">
              <w:rPr>
                <w:sz w:val="21"/>
                <w:szCs w:val="21"/>
                <w:shd w:val="clear" w:color="auto" w:fill="FFFFFF"/>
              </w:rPr>
              <w:t>627</w:t>
            </w:r>
          </w:p>
        </w:tc>
      </w:tr>
      <w:tr w:rsidR="00AB5D9A" w:rsidRPr="00AB5D9A" w:rsidTr="00CD3551">
        <w:trPr>
          <w:jc w:val="center"/>
        </w:trPr>
        <w:tc>
          <w:tcPr>
            <w:tcW w:w="1302" w:type="dxa"/>
            <w:shd w:val="clear" w:color="auto" w:fill="auto"/>
          </w:tcPr>
          <w:p w:rsidR="003506B2" w:rsidRPr="00AB5D9A" w:rsidRDefault="003506B2" w:rsidP="003506B2">
            <w:pPr>
              <w:spacing w:line="360" w:lineRule="auto"/>
              <w:jc w:val="center"/>
              <w:rPr>
                <w:sz w:val="21"/>
                <w:szCs w:val="21"/>
                <w:shd w:val="clear" w:color="auto" w:fill="FFFFFF"/>
              </w:rPr>
            </w:pPr>
            <w:r w:rsidRPr="00AB5D9A">
              <w:rPr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2341" w:type="dxa"/>
            <w:shd w:val="clear" w:color="auto" w:fill="auto"/>
          </w:tcPr>
          <w:p w:rsidR="003506B2" w:rsidRPr="00AB5D9A" w:rsidRDefault="003506B2" w:rsidP="003506B2">
            <w:pPr>
              <w:spacing w:line="360" w:lineRule="auto"/>
              <w:jc w:val="center"/>
              <w:rPr>
                <w:sz w:val="21"/>
                <w:szCs w:val="21"/>
                <w:shd w:val="clear" w:color="auto" w:fill="FFFFFF"/>
              </w:rPr>
            </w:pPr>
            <w:r w:rsidRPr="00AB5D9A">
              <w:rPr>
                <w:sz w:val="21"/>
                <w:szCs w:val="21"/>
                <w:shd w:val="clear" w:color="auto" w:fill="FFFFFF"/>
              </w:rPr>
              <w:t>570</w:t>
            </w:r>
          </w:p>
        </w:tc>
      </w:tr>
      <w:tr w:rsidR="00AB5D9A" w:rsidRPr="00AB5D9A" w:rsidTr="00CD3551">
        <w:trPr>
          <w:jc w:val="center"/>
        </w:trPr>
        <w:tc>
          <w:tcPr>
            <w:tcW w:w="1302" w:type="dxa"/>
            <w:shd w:val="clear" w:color="auto" w:fill="auto"/>
          </w:tcPr>
          <w:p w:rsidR="003506B2" w:rsidRPr="00AB5D9A" w:rsidRDefault="003506B2" w:rsidP="003506B2">
            <w:pPr>
              <w:spacing w:line="360" w:lineRule="auto"/>
              <w:jc w:val="center"/>
              <w:rPr>
                <w:sz w:val="21"/>
                <w:szCs w:val="21"/>
                <w:shd w:val="clear" w:color="auto" w:fill="FFFFFF"/>
              </w:rPr>
            </w:pPr>
            <w:r w:rsidRPr="00AB5D9A">
              <w:rPr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2341" w:type="dxa"/>
            <w:shd w:val="clear" w:color="auto" w:fill="auto"/>
          </w:tcPr>
          <w:p w:rsidR="003506B2" w:rsidRPr="00AB5D9A" w:rsidRDefault="003506B2" w:rsidP="003506B2">
            <w:pPr>
              <w:spacing w:line="360" w:lineRule="auto"/>
              <w:jc w:val="center"/>
              <w:rPr>
                <w:sz w:val="21"/>
                <w:szCs w:val="21"/>
                <w:shd w:val="clear" w:color="auto" w:fill="FFFFFF"/>
              </w:rPr>
            </w:pPr>
            <w:r w:rsidRPr="00AB5D9A">
              <w:rPr>
                <w:sz w:val="21"/>
                <w:szCs w:val="21"/>
                <w:shd w:val="clear" w:color="auto" w:fill="FFFFFF"/>
              </w:rPr>
              <w:t>673</w:t>
            </w:r>
          </w:p>
        </w:tc>
      </w:tr>
      <w:tr w:rsidR="00AB5D9A" w:rsidRPr="00AB5D9A" w:rsidTr="00CD3551">
        <w:trPr>
          <w:jc w:val="center"/>
        </w:trPr>
        <w:tc>
          <w:tcPr>
            <w:tcW w:w="1302" w:type="dxa"/>
            <w:shd w:val="clear" w:color="auto" w:fill="auto"/>
          </w:tcPr>
          <w:p w:rsidR="003506B2" w:rsidRPr="00AB5D9A" w:rsidRDefault="003506B2" w:rsidP="003506B2">
            <w:pPr>
              <w:spacing w:line="360" w:lineRule="auto"/>
              <w:jc w:val="center"/>
              <w:rPr>
                <w:sz w:val="21"/>
                <w:szCs w:val="21"/>
                <w:shd w:val="clear" w:color="auto" w:fill="FFFFFF"/>
              </w:rPr>
            </w:pPr>
            <w:r w:rsidRPr="00AB5D9A">
              <w:rPr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2341" w:type="dxa"/>
            <w:shd w:val="clear" w:color="auto" w:fill="auto"/>
          </w:tcPr>
          <w:p w:rsidR="003506B2" w:rsidRPr="00AB5D9A" w:rsidRDefault="003506B2" w:rsidP="003506B2">
            <w:pPr>
              <w:spacing w:line="360" w:lineRule="auto"/>
              <w:jc w:val="center"/>
              <w:rPr>
                <w:sz w:val="21"/>
                <w:szCs w:val="21"/>
                <w:shd w:val="clear" w:color="auto" w:fill="FFFFFF"/>
              </w:rPr>
            </w:pPr>
            <w:r w:rsidRPr="00AB5D9A">
              <w:rPr>
                <w:sz w:val="21"/>
                <w:szCs w:val="21"/>
                <w:shd w:val="clear" w:color="auto" w:fill="FFFFFF"/>
              </w:rPr>
              <w:t>606</w:t>
            </w:r>
          </w:p>
        </w:tc>
      </w:tr>
    </w:tbl>
    <w:p w:rsidR="003506B2" w:rsidRPr="00AB5D9A" w:rsidRDefault="003506B2" w:rsidP="003506B2">
      <w:pPr>
        <w:spacing w:line="360" w:lineRule="auto"/>
        <w:jc w:val="both"/>
        <w:rPr>
          <w:sz w:val="21"/>
          <w:szCs w:val="21"/>
          <w:shd w:val="clear" w:color="auto" w:fill="FFFFFF"/>
        </w:rPr>
      </w:pPr>
    </w:p>
    <w:p w:rsidR="003506B2" w:rsidRPr="00AB5D9A" w:rsidRDefault="003506B2" w:rsidP="003506B2">
      <w:pPr>
        <w:spacing w:line="360" w:lineRule="auto"/>
        <w:jc w:val="both"/>
      </w:pPr>
      <w:r w:rsidRPr="00AB5D9A">
        <w:t>W myśl art. 12 § 2 Kodeksu Wyborczego, podziału gminy na stałe obwody głosowania dokonuje rada gminy, w drodze uchwały, na wniosek wójta.</w:t>
      </w:r>
    </w:p>
    <w:p w:rsidR="003C4172" w:rsidRDefault="003C4172"/>
    <w:sectPr w:rsidR="003C4172" w:rsidSect="003506B2">
      <w:pgSz w:w="11906" w:h="16838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1E1"/>
    <w:multiLevelType w:val="hybridMultilevel"/>
    <w:tmpl w:val="C906A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420FB"/>
    <w:multiLevelType w:val="hybridMultilevel"/>
    <w:tmpl w:val="E2BAB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24BB0"/>
    <w:multiLevelType w:val="hybridMultilevel"/>
    <w:tmpl w:val="0BF07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B2"/>
    <w:rsid w:val="003506B2"/>
    <w:rsid w:val="003C4172"/>
    <w:rsid w:val="00AB5D9A"/>
    <w:rsid w:val="00D3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600BF-645A-4A3D-9E3E-86CA740C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506B2"/>
    <w:pPr>
      <w:keepNext/>
      <w:jc w:val="center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qFormat/>
    <w:rsid w:val="003506B2"/>
    <w:pPr>
      <w:keepNext/>
      <w:jc w:val="right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06B2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rsid w:val="003506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506B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50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506B2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3506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3506B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06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27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70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cobwg4ydkltqmfyc4nbrgqydanjz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2018-04-25T06:25:00Z</cp:lastPrinted>
  <dcterms:created xsi:type="dcterms:W3CDTF">2018-04-24T10:24:00Z</dcterms:created>
  <dcterms:modified xsi:type="dcterms:W3CDTF">2018-04-25T06:26:00Z</dcterms:modified>
</cp:coreProperties>
</file>